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30" w:lineRule="atLeast"/>
        <w:rPr>
          <w:rFonts w:ascii="Arial" w:hAnsi="Arial" w:cs="Arial"/>
          <w:b/>
          <w:bCs/>
          <w:color w:val="000000"/>
          <w:kern w:val="0"/>
          <w:sz w:val="28"/>
          <w:szCs w:val="28"/>
        </w:rPr>
      </w:pPr>
      <w:r>
        <w:rPr>
          <w:rFonts w:hint="eastAsia" w:ascii="Arial" w:hAnsi="Arial" w:cs="Arial"/>
          <w:b/>
          <w:bCs/>
          <w:color w:val="000000"/>
          <w:kern w:val="0"/>
          <w:sz w:val="28"/>
          <w:szCs w:val="28"/>
        </w:rPr>
        <w:t>附件：</w:t>
      </w:r>
      <w:r>
        <w:rPr>
          <w:rFonts w:ascii="Arial" w:hAnsi="Arial" w:cs="Arial"/>
          <w:b/>
          <w:bCs/>
          <w:color w:val="000000"/>
          <w:kern w:val="0"/>
          <w:sz w:val="28"/>
          <w:szCs w:val="28"/>
        </w:rPr>
        <w:t>201</w:t>
      </w:r>
      <w:r>
        <w:rPr>
          <w:rFonts w:hint="eastAsia" w:ascii="Arial" w:hAnsi="Arial" w:cs="Arial"/>
          <w:b/>
          <w:bCs/>
          <w:color w:val="000000"/>
          <w:kern w:val="0"/>
          <w:sz w:val="28"/>
          <w:szCs w:val="28"/>
          <w:lang w:val="en-US" w:eastAsia="zh-CN"/>
        </w:rPr>
        <w:t>7年五四表彰</w:t>
      </w:r>
      <w:r>
        <w:rPr>
          <w:rFonts w:hint="eastAsia" w:ascii="Arial" w:hAnsi="Arial" w:cs="Arial"/>
          <w:b/>
          <w:bCs/>
          <w:color w:val="000000"/>
          <w:kern w:val="0"/>
          <w:sz w:val="28"/>
          <w:szCs w:val="28"/>
        </w:rPr>
        <w:t>先进集体和先进个人评选标准</w:t>
      </w:r>
    </w:p>
    <w:p>
      <w:pPr>
        <w:widowControl/>
        <w:spacing w:line="360" w:lineRule="auto"/>
        <w:ind w:firstLine="562" w:firstLineChars="200"/>
        <w:rPr>
          <w:rFonts w:ascii="Arial" w:hAnsi="Arial" w:cs="Arial"/>
          <w:color w:val="000000"/>
          <w:kern w:val="0"/>
          <w:sz w:val="28"/>
          <w:szCs w:val="28"/>
        </w:rPr>
      </w:pPr>
      <w:r>
        <w:rPr>
          <w:rFonts w:hint="eastAsia" w:ascii="Arial" w:hAnsi="Arial" w:cs="Arial"/>
          <w:b/>
          <w:bCs/>
          <w:color w:val="000000"/>
          <w:kern w:val="0"/>
          <w:sz w:val="28"/>
          <w:szCs w:val="28"/>
        </w:rPr>
        <w:t>一．先进集体评选标准</w:t>
      </w:r>
    </w:p>
    <w:p>
      <w:pPr>
        <w:widowControl/>
        <w:spacing w:line="360" w:lineRule="auto"/>
        <w:ind w:firstLine="562" w:firstLineChars="200"/>
        <w:rPr>
          <w:rFonts w:ascii="Arial" w:hAnsi="Arial" w:cs="Arial"/>
          <w:b/>
          <w:bCs/>
          <w:color w:val="000000"/>
          <w:kern w:val="0"/>
          <w:sz w:val="28"/>
          <w:szCs w:val="28"/>
        </w:rPr>
      </w:pPr>
      <w:r>
        <w:rPr>
          <w:rFonts w:hint="eastAsia" w:ascii="Arial" w:hAnsi="Arial" w:cs="Arial"/>
          <w:b/>
          <w:bCs/>
          <w:color w:val="000000"/>
          <w:kern w:val="0"/>
          <w:sz w:val="28"/>
          <w:szCs w:val="28"/>
        </w:rPr>
        <w:t>（一）五四先进团委，评选标准按照《</w:t>
      </w:r>
      <w:r>
        <w:rPr>
          <w:rFonts w:ascii="Arial" w:hAnsi="Arial" w:cs="Arial"/>
          <w:b/>
          <w:bCs/>
          <w:color w:val="000000"/>
          <w:kern w:val="0"/>
          <w:sz w:val="28"/>
          <w:szCs w:val="28"/>
        </w:rPr>
        <w:t>201</w:t>
      </w:r>
      <w:r>
        <w:rPr>
          <w:rFonts w:hint="eastAsia" w:ascii="Arial" w:hAnsi="Arial" w:cs="Arial"/>
          <w:b/>
          <w:bCs/>
          <w:color w:val="000000"/>
          <w:kern w:val="0"/>
          <w:sz w:val="28"/>
          <w:szCs w:val="28"/>
          <w:lang w:val="en-US" w:eastAsia="zh-CN"/>
        </w:rPr>
        <w:t>7</w:t>
      </w:r>
      <w:r>
        <w:rPr>
          <w:rFonts w:hint="eastAsia" w:ascii="Arial" w:hAnsi="Arial" w:cs="Arial"/>
          <w:b/>
          <w:bCs/>
          <w:color w:val="000000"/>
          <w:kern w:val="0"/>
          <w:sz w:val="28"/>
          <w:szCs w:val="28"/>
        </w:rPr>
        <w:t>年共青团工作考核</w:t>
      </w:r>
      <w:r>
        <w:rPr>
          <w:rFonts w:hint="eastAsia" w:ascii="Arial" w:hAnsi="Arial" w:cs="Arial"/>
          <w:b/>
          <w:bCs/>
          <w:color w:val="000000"/>
          <w:kern w:val="0"/>
          <w:sz w:val="28"/>
          <w:szCs w:val="28"/>
          <w:lang w:eastAsia="zh-CN"/>
        </w:rPr>
        <w:t>办法</w:t>
      </w:r>
      <w:r>
        <w:rPr>
          <w:rFonts w:hint="eastAsia" w:ascii="Arial" w:hAnsi="Arial" w:cs="Arial"/>
          <w:b/>
          <w:bCs/>
          <w:color w:val="000000"/>
          <w:kern w:val="0"/>
          <w:sz w:val="28"/>
          <w:szCs w:val="28"/>
        </w:rPr>
        <w:t>》考核优秀者。</w:t>
      </w:r>
    </w:p>
    <w:p>
      <w:pPr>
        <w:widowControl/>
        <w:spacing w:line="360" w:lineRule="auto"/>
        <w:ind w:firstLine="562" w:firstLineChars="200"/>
        <w:rPr>
          <w:rFonts w:ascii="Arial" w:hAnsi="Arial" w:cs="Arial"/>
          <w:b/>
          <w:bCs/>
          <w:color w:val="000000"/>
          <w:kern w:val="0"/>
          <w:sz w:val="28"/>
          <w:szCs w:val="28"/>
        </w:rPr>
      </w:pPr>
      <w:r>
        <w:rPr>
          <w:rFonts w:hint="eastAsia" w:ascii="Arial" w:hAnsi="Arial" w:cs="Arial"/>
          <w:b/>
          <w:bCs/>
          <w:color w:val="000000"/>
          <w:kern w:val="0"/>
          <w:sz w:val="28"/>
          <w:szCs w:val="28"/>
        </w:rPr>
        <w:t>（二）五四先进团总支，评选标准：</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、党的助手作用发挥得好，认真抓好思想教育工作和推优工作。</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2</w:t>
      </w:r>
      <w:r>
        <w:rPr>
          <w:rFonts w:hint="eastAsia" w:ascii="Arial" w:hAnsi="Arial" w:cs="Arial"/>
          <w:color w:val="000000"/>
          <w:kern w:val="0"/>
          <w:sz w:val="28"/>
          <w:szCs w:val="28"/>
        </w:rPr>
        <w:t>、各项活动开展得好。能围绕学院党政及团委中心工作广泛开展各种丰富多彩的活动，并取得较好效果。</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3</w:t>
      </w:r>
      <w:r>
        <w:rPr>
          <w:rFonts w:hint="eastAsia" w:ascii="Arial" w:hAnsi="Arial" w:cs="Arial"/>
          <w:color w:val="000000"/>
          <w:kern w:val="0"/>
          <w:sz w:val="28"/>
          <w:szCs w:val="28"/>
        </w:rPr>
        <w:t>、团建工作搞得好。</w:t>
      </w:r>
      <w:r>
        <w:rPr>
          <w:rFonts w:ascii="Arial" w:hAnsi="Arial" w:cs="Arial"/>
          <w:color w:val="000000"/>
          <w:kern w:val="0"/>
          <w:sz w:val="28"/>
          <w:szCs w:val="28"/>
        </w:rPr>
        <w:t>“</w:t>
      </w:r>
      <w:r>
        <w:rPr>
          <w:rFonts w:hint="eastAsia" w:ascii="Arial" w:hAnsi="Arial" w:cs="Arial"/>
          <w:color w:val="000000"/>
          <w:kern w:val="0"/>
          <w:sz w:val="28"/>
          <w:szCs w:val="28"/>
        </w:rPr>
        <w:t>三会</w:t>
      </w:r>
      <w:r>
        <w:rPr>
          <w:rFonts w:hint="eastAsia" w:ascii="Arial" w:hAnsi="Arial" w:cs="Arial"/>
          <w:color w:val="000000"/>
          <w:kern w:val="0"/>
          <w:sz w:val="28"/>
          <w:szCs w:val="28"/>
          <w:lang w:eastAsia="zh-CN"/>
        </w:rPr>
        <w:t>两制</w:t>
      </w:r>
      <w:r>
        <w:rPr>
          <w:rFonts w:hint="eastAsia" w:ascii="Arial" w:hAnsi="Arial" w:cs="Arial"/>
          <w:color w:val="000000"/>
          <w:kern w:val="0"/>
          <w:sz w:val="28"/>
          <w:szCs w:val="28"/>
        </w:rPr>
        <w:t>一课</w:t>
      </w:r>
      <w:r>
        <w:rPr>
          <w:rFonts w:ascii="Arial" w:hAnsi="Arial" w:cs="Arial"/>
          <w:color w:val="000000"/>
          <w:kern w:val="0"/>
          <w:sz w:val="28"/>
          <w:szCs w:val="28"/>
        </w:rPr>
        <w:t>”</w:t>
      </w:r>
      <w:r>
        <w:rPr>
          <w:rFonts w:hint="eastAsia" w:ascii="Arial" w:hAnsi="Arial" w:cs="Arial"/>
          <w:color w:val="000000"/>
          <w:kern w:val="0"/>
          <w:sz w:val="28"/>
          <w:szCs w:val="28"/>
        </w:rPr>
        <w:t>制度落实，团干热爱本职工作，团的队伍有凝聚力和战斗力。</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4</w:t>
      </w:r>
      <w:r>
        <w:rPr>
          <w:rFonts w:hint="eastAsia" w:ascii="Arial" w:hAnsi="Arial" w:cs="Arial"/>
          <w:color w:val="000000"/>
          <w:kern w:val="0"/>
          <w:sz w:val="28"/>
          <w:szCs w:val="28"/>
        </w:rPr>
        <w:t>、指导学生和社团工作开展得好。团学队伍形成合力，分工合作，成绩突出。</w:t>
      </w:r>
    </w:p>
    <w:p>
      <w:pPr>
        <w:widowControl/>
        <w:spacing w:line="360" w:lineRule="auto"/>
        <w:ind w:firstLine="562" w:firstLineChars="200"/>
        <w:rPr>
          <w:rFonts w:ascii="Arial" w:hAnsi="Arial" w:cs="Arial"/>
          <w:b/>
          <w:bCs/>
          <w:color w:val="000000"/>
          <w:kern w:val="0"/>
          <w:sz w:val="28"/>
          <w:szCs w:val="28"/>
        </w:rPr>
      </w:pPr>
      <w:r>
        <w:rPr>
          <w:rFonts w:hint="eastAsia" w:ascii="Arial" w:hAnsi="Arial" w:cs="Arial"/>
          <w:b/>
          <w:bCs/>
          <w:color w:val="000000"/>
          <w:kern w:val="0"/>
          <w:sz w:val="28"/>
          <w:szCs w:val="28"/>
        </w:rPr>
        <w:t>（三）五四</w:t>
      </w:r>
      <w:r>
        <w:rPr>
          <w:rFonts w:hint="eastAsia" w:ascii="Arial" w:hAnsi="Arial" w:cs="Arial"/>
          <w:b/>
          <w:bCs/>
          <w:color w:val="000000"/>
          <w:kern w:val="0"/>
          <w:sz w:val="28"/>
          <w:szCs w:val="28"/>
          <w:lang w:eastAsia="zh-CN"/>
        </w:rPr>
        <w:t>先进</w:t>
      </w:r>
      <w:r>
        <w:rPr>
          <w:rFonts w:hint="eastAsia" w:ascii="Arial" w:hAnsi="Arial" w:cs="Arial"/>
          <w:b/>
          <w:bCs/>
          <w:color w:val="000000"/>
          <w:kern w:val="0"/>
          <w:sz w:val="28"/>
          <w:szCs w:val="28"/>
        </w:rPr>
        <w:t>团支部，评选标准：</w:t>
      </w:r>
    </w:p>
    <w:p>
      <w:pPr>
        <w:widowControl/>
        <w:spacing w:line="360" w:lineRule="auto"/>
        <w:ind w:firstLine="560" w:firstLineChars="200"/>
        <w:rPr>
          <w:rFonts w:hint="eastAsia" w:ascii="Arial" w:hAnsi="Arial" w:cs="Arial"/>
          <w:color w:val="000000"/>
          <w:kern w:val="0"/>
          <w:sz w:val="28"/>
          <w:szCs w:val="28"/>
          <w:lang w:eastAsia="zh-CN"/>
        </w:rPr>
      </w:pPr>
      <w:r>
        <w:rPr>
          <w:rFonts w:ascii="Arial" w:hAnsi="Arial" w:cs="Arial"/>
          <w:color w:val="000000"/>
          <w:kern w:val="0"/>
          <w:sz w:val="28"/>
          <w:szCs w:val="28"/>
        </w:rPr>
        <w:t>1</w:t>
      </w:r>
      <w:r>
        <w:rPr>
          <w:rFonts w:hint="eastAsia" w:ascii="Arial" w:hAnsi="Arial" w:cs="Arial"/>
          <w:color w:val="000000"/>
          <w:kern w:val="0"/>
          <w:sz w:val="28"/>
          <w:szCs w:val="28"/>
        </w:rPr>
        <w:t>、</w:t>
      </w:r>
      <w:r>
        <w:rPr>
          <w:rFonts w:hint="eastAsia" w:ascii="Arial" w:hAnsi="Arial" w:cs="Arial"/>
          <w:color w:val="000000"/>
          <w:kern w:val="0"/>
          <w:sz w:val="28"/>
          <w:szCs w:val="28"/>
          <w:lang w:eastAsia="zh-CN"/>
        </w:rPr>
        <w:t>认真学习习近平总书记系列重要讲话精神和治国理政新理念新思想新战略。团员队伍具有较强的政治意识、大局意识、核心意识、看齐意识，具有较强的中国特色社会主义道路自信、理论自信、制度自信、文化自信，能够自觉在思想上政治上行动上同以习近平同志为核心的党中央保持高度一致。</w:t>
      </w:r>
    </w:p>
    <w:p>
      <w:pPr>
        <w:widowControl/>
        <w:spacing w:line="360" w:lineRule="auto"/>
        <w:ind w:firstLine="560" w:firstLineChars="200"/>
        <w:rPr>
          <w:rFonts w:ascii="Arial" w:hAnsi="Arial" w:cs="Arial"/>
          <w:color w:val="000000"/>
          <w:kern w:val="0"/>
          <w:sz w:val="28"/>
          <w:szCs w:val="28"/>
        </w:rPr>
      </w:pPr>
      <w:r>
        <w:rPr>
          <w:rFonts w:hint="eastAsia" w:ascii="Arial" w:hAnsi="Arial" w:cs="Arial"/>
          <w:color w:val="000000"/>
          <w:kern w:val="0"/>
          <w:sz w:val="28"/>
          <w:szCs w:val="28"/>
          <w:lang w:val="en-US" w:eastAsia="zh-CN"/>
        </w:rPr>
        <w:t>2、</w:t>
      </w:r>
      <w:r>
        <w:rPr>
          <w:rFonts w:hint="eastAsia" w:ascii="Arial" w:hAnsi="Arial" w:cs="Arial"/>
          <w:color w:val="000000"/>
          <w:kern w:val="0"/>
          <w:sz w:val="28"/>
          <w:szCs w:val="28"/>
        </w:rPr>
        <w:t>团支部班子健全</w:t>
      </w:r>
      <w:r>
        <w:rPr>
          <w:rFonts w:hint="eastAsia" w:ascii="Arial" w:hAnsi="Arial" w:cs="Arial"/>
          <w:color w:val="000000"/>
          <w:kern w:val="0"/>
          <w:sz w:val="28"/>
          <w:szCs w:val="28"/>
          <w:lang w:eastAsia="zh-CN"/>
        </w:rPr>
        <w:t>，坚持政治性、先进性、群众性，工作活跃，有一项以上特色活动，有效吸引团员青年积极参与，在联系和服务青年方面做出了突出成绩，得到党组织和团员青年的高度认可</w:t>
      </w:r>
      <w:r>
        <w:rPr>
          <w:rFonts w:hint="eastAsia" w:ascii="Arial" w:hAnsi="Arial" w:cs="Arial"/>
          <w:color w:val="000000"/>
          <w:kern w:val="0"/>
          <w:sz w:val="28"/>
          <w:szCs w:val="28"/>
        </w:rPr>
        <w:t>。</w:t>
      </w:r>
    </w:p>
    <w:p>
      <w:pPr>
        <w:widowControl/>
        <w:spacing w:line="360" w:lineRule="auto"/>
        <w:ind w:firstLine="560" w:firstLineChars="200"/>
        <w:rPr>
          <w:rFonts w:ascii="Arial" w:hAnsi="Arial" w:cs="Arial"/>
          <w:color w:val="000000"/>
          <w:kern w:val="0"/>
          <w:sz w:val="28"/>
          <w:szCs w:val="28"/>
        </w:rPr>
      </w:pPr>
      <w:r>
        <w:rPr>
          <w:rFonts w:hint="eastAsia" w:ascii="Arial" w:hAnsi="Arial" w:cs="Arial"/>
          <w:color w:val="000000"/>
          <w:kern w:val="0"/>
          <w:sz w:val="28"/>
          <w:szCs w:val="28"/>
          <w:lang w:val="en-US" w:eastAsia="zh-CN"/>
        </w:rPr>
        <w:t>3</w:t>
      </w:r>
      <w:r>
        <w:rPr>
          <w:rFonts w:hint="eastAsia" w:ascii="Arial" w:hAnsi="Arial" w:cs="Arial"/>
          <w:color w:val="000000"/>
          <w:kern w:val="0"/>
          <w:sz w:val="28"/>
          <w:szCs w:val="28"/>
        </w:rPr>
        <w:t>、制度健全。“三会</w:t>
      </w:r>
      <w:r>
        <w:rPr>
          <w:rFonts w:hint="eastAsia" w:ascii="Arial" w:hAnsi="Arial" w:cs="Arial"/>
          <w:color w:val="000000"/>
          <w:kern w:val="0"/>
          <w:sz w:val="28"/>
          <w:szCs w:val="28"/>
          <w:lang w:eastAsia="zh-CN"/>
        </w:rPr>
        <w:t>两制</w:t>
      </w:r>
      <w:r>
        <w:rPr>
          <w:rFonts w:hint="eastAsia" w:ascii="Arial" w:hAnsi="Arial" w:cs="Arial"/>
          <w:color w:val="000000"/>
          <w:kern w:val="0"/>
          <w:sz w:val="28"/>
          <w:szCs w:val="28"/>
        </w:rPr>
        <w:t>一课”制度健全，落实有力，团员日常管理工作有计划、有成效，组织生活注重质量，理论学习有记录有成效，</w:t>
      </w:r>
      <w:r>
        <w:rPr>
          <w:rFonts w:hint="eastAsia" w:ascii="Arial" w:hAnsi="Arial" w:cs="Arial"/>
          <w:color w:val="000000"/>
          <w:kern w:val="0"/>
          <w:sz w:val="28"/>
          <w:szCs w:val="28"/>
          <w:lang w:eastAsia="zh-CN"/>
        </w:rPr>
        <w:t>规范开展发展团员、团员管理、团员教育、团员</w:t>
      </w:r>
      <w:r>
        <w:rPr>
          <w:rFonts w:hint="eastAsia" w:ascii="Arial" w:hAnsi="Arial" w:cs="Arial"/>
          <w:color w:val="000000"/>
          <w:kern w:val="0"/>
          <w:sz w:val="28"/>
          <w:szCs w:val="28"/>
        </w:rPr>
        <w:t>推优、团费收缴等</w:t>
      </w:r>
      <w:r>
        <w:rPr>
          <w:rFonts w:hint="eastAsia" w:ascii="Arial" w:hAnsi="Arial" w:cs="Arial"/>
          <w:color w:val="000000"/>
          <w:kern w:val="0"/>
          <w:sz w:val="28"/>
          <w:szCs w:val="28"/>
          <w:lang w:eastAsia="zh-CN"/>
        </w:rPr>
        <w:t>工作</w:t>
      </w:r>
      <w:r>
        <w:rPr>
          <w:rFonts w:hint="eastAsia" w:ascii="Arial" w:hAnsi="Arial" w:cs="Arial"/>
          <w:color w:val="000000"/>
          <w:kern w:val="0"/>
          <w:sz w:val="28"/>
          <w:szCs w:val="28"/>
        </w:rPr>
        <w:t>。</w:t>
      </w:r>
    </w:p>
    <w:p>
      <w:pPr>
        <w:widowControl/>
        <w:spacing w:line="360" w:lineRule="auto"/>
        <w:ind w:firstLine="560" w:firstLineChars="200"/>
        <w:rPr>
          <w:rFonts w:ascii="Arial" w:hAnsi="Arial" w:cs="Arial"/>
          <w:color w:val="000000"/>
          <w:kern w:val="0"/>
          <w:sz w:val="28"/>
          <w:szCs w:val="28"/>
        </w:rPr>
      </w:pPr>
      <w:r>
        <w:rPr>
          <w:rFonts w:hint="eastAsia" w:ascii="Arial" w:hAnsi="Arial" w:cs="Arial"/>
          <w:color w:val="000000"/>
          <w:kern w:val="0"/>
          <w:sz w:val="28"/>
          <w:szCs w:val="28"/>
          <w:lang w:val="en-US" w:eastAsia="zh-CN"/>
        </w:rPr>
        <w:t>4</w:t>
      </w:r>
      <w:r>
        <w:rPr>
          <w:rFonts w:hint="eastAsia" w:ascii="Arial" w:hAnsi="Arial" w:cs="Arial"/>
          <w:color w:val="000000"/>
          <w:kern w:val="0"/>
          <w:sz w:val="28"/>
          <w:szCs w:val="28"/>
        </w:rPr>
        <w:t>、团支部</w:t>
      </w:r>
      <w:r>
        <w:rPr>
          <w:rFonts w:hint="eastAsia" w:ascii="Arial" w:hAnsi="Arial" w:cs="Arial"/>
          <w:color w:val="000000"/>
          <w:kern w:val="0"/>
          <w:sz w:val="28"/>
          <w:szCs w:val="28"/>
          <w:lang w:eastAsia="zh-CN"/>
        </w:rPr>
        <w:t>成员工作能力较强，认真落实上级团委的各项工作要求，扎实有效地开展团的工作，在团员青年中优较高的认同度。</w:t>
      </w:r>
    </w:p>
    <w:p>
      <w:pPr>
        <w:widowControl/>
        <w:spacing w:line="360" w:lineRule="auto"/>
        <w:ind w:firstLine="562" w:firstLineChars="200"/>
        <w:rPr>
          <w:rFonts w:ascii="Arial" w:hAnsi="Arial" w:cs="Arial"/>
          <w:b/>
          <w:bCs/>
          <w:color w:val="000000"/>
          <w:kern w:val="0"/>
          <w:sz w:val="28"/>
          <w:szCs w:val="28"/>
        </w:rPr>
      </w:pPr>
      <w:r>
        <w:rPr>
          <w:rFonts w:hint="eastAsia" w:ascii="Arial" w:hAnsi="Arial" w:cs="Arial"/>
          <w:b/>
          <w:bCs/>
          <w:color w:val="000000"/>
          <w:kern w:val="0"/>
          <w:sz w:val="28"/>
          <w:szCs w:val="28"/>
        </w:rPr>
        <w:t>（四）优秀学生会</w:t>
      </w:r>
    </w:p>
    <w:p>
      <w:pPr>
        <w:widowControl/>
        <w:spacing w:line="360" w:lineRule="auto"/>
        <w:ind w:firstLine="560" w:firstLineChars="200"/>
        <w:rPr>
          <w:rFonts w:ascii="Arial" w:hAnsi="Arial" w:cs="Arial"/>
          <w:b/>
          <w:bCs/>
          <w:color w:val="000000"/>
          <w:kern w:val="0"/>
          <w:sz w:val="28"/>
          <w:szCs w:val="28"/>
        </w:rPr>
      </w:pPr>
      <w:r>
        <w:rPr>
          <w:rFonts w:hint="eastAsia" w:ascii="Arial" w:hAnsi="Arial" w:cs="Arial"/>
          <w:color w:val="000000"/>
          <w:kern w:val="0"/>
          <w:sz w:val="28"/>
          <w:szCs w:val="28"/>
        </w:rPr>
        <w:t>优秀学生会由院学生会组织评选。</w:t>
      </w:r>
    </w:p>
    <w:p>
      <w:pPr>
        <w:widowControl/>
        <w:spacing w:line="360" w:lineRule="auto"/>
        <w:ind w:firstLine="562" w:firstLineChars="200"/>
        <w:rPr>
          <w:rFonts w:ascii="Arial" w:hAnsi="Arial" w:cs="Arial"/>
          <w:b/>
          <w:bCs/>
          <w:color w:val="000000"/>
          <w:kern w:val="0"/>
          <w:sz w:val="28"/>
          <w:szCs w:val="28"/>
        </w:rPr>
      </w:pPr>
      <w:r>
        <w:rPr>
          <w:rFonts w:hint="eastAsia" w:ascii="Arial" w:hAnsi="Arial" w:cs="Arial"/>
          <w:b/>
          <w:bCs/>
          <w:color w:val="000000"/>
          <w:kern w:val="0"/>
          <w:sz w:val="28"/>
          <w:szCs w:val="28"/>
        </w:rPr>
        <w:t>（五）优秀社团，评选标准：</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、认真组织社员进行业务学习，积极开展各种社团活动，成绩显著。</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2</w:t>
      </w:r>
      <w:r>
        <w:rPr>
          <w:rFonts w:hint="eastAsia" w:ascii="Arial" w:hAnsi="Arial" w:cs="Arial"/>
          <w:color w:val="000000"/>
          <w:kern w:val="0"/>
          <w:sz w:val="28"/>
          <w:szCs w:val="28"/>
        </w:rPr>
        <w:t>、遵守国家法律法规和学校院各项规章制度，无违纪现象，社团有较强的凝聚力和集体荣誉感。</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3</w:t>
      </w:r>
      <w:r>
        <w:rPr>
          <w:rFonts w:hint="eastAsia" w:ascii="Arial" w:hAnsi="Arial" w:cs="Arial"/>
          <w:color w:val="000000"/>
          <w:kern w:val="0"/>
          <w:sz w:val="28"/>
          <w:szCs w:val="28"/>
        </w:rPr>
        <w:t>、内部制度健全，换届手续正常合法化。</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4</w:t>
      </w:r>
      <w:r>
        <w:rPr>
          <w:rFonts w:hint="eastAsia" w:ascii="Arial" w:hAnsi="Arial" w:cs="Arial"/>
          <w:color w:val="000000"/>
          <w:kern w:val="0"/>
          <w:sz w:val="28"/>
          <w:szCs w:val="28"/>
        </w:rPr>
        <w:t>、财务管理明晰，符合财务管理规定。</w:t>
      </w:r>
    </w:p>
    <w:p>
      <w:pPr>
        <w:widowControl/>
        <w:spacing w:line="360" w:lineRule="auto"/>
        <w:ind w:firstLine="562" w:firstLineChars="200"/>
        <w:rPr>
          <w:rFonts w:ascii="Arial" w:hAnsi="Arial" w:cs="Arial"/>
          <w:b/>
          <w:bCs/>
          <w:color w:val="000000"/>
          <w:kern w:val="0"/>
          <w:sz w:val="28"/>
          <w:szCs w:val="28"/>
        </w:rPr>
      </w:pPr>
      <w:r>
        <w:rPr>
          <w:rFonts w:hint="eastAsia" w:ascii="Arial" w:hAnsi="Arial" w:cs="Arial"/>
          <w:b/>
          <w:bCs/>
          <w:color w:val="000000"/>
          <w:kern w:val="0"/>
          <w:sz w:val="28"/>
          <w:szCs w:val="28"/>
        </w:rPr>
        <w:t>（六）优秀青年志愿者协会</w:t>
      </w:r>
    </w:p>
    <w:p>
      <w:pPr>
        <w:widowControl/>
        <w:spacing w:line="360" w:lineRule="auto"/>
        <w:ind w:firstLine="560" w:firstLineChars="200"/>
        <w:rPr>
          <w:rFonts w:ascii="Arial" w:hAnsi="Arial" w:cs="Arial"/>
          <w:color w:val="000000"/>
          <w:kern w:val="0"/>
          <w:sz w:val="28"/>
          <w:szCs w:val="28"/>
        </w:rPr>
      </w:pPr>
      <w:r>
        <w:rPr>
          <w:rFonts w:hint="eastAsia" w:ascii="Arial" w:hAnsi="Arial" w:cs="Arial"/>
          <w:color w:val="000000"/>
          <w:kern w:val="0"/>
          <w:sz w:val="28"/>
          <w:szCs w:val="28"/>
        </w:rPr>
        <w:t xml:space="preserve">“优秀青年志愿者协会”由各系青年志愿者协上交申报材料，院青年志愿者协会组织评选，然后由院团委审核评定。  </w:t>
      </w:r>
    </w:p>
    <w:p>
      <w:pPr>
        <w:widowControl/>
        <w:spacing w:line="360" w:lineRule="auto"/>
        <w:ind w:firstLine="562" w:firstLineChars="200"/>
        <w:rPr>
          <w:rFonts w:ascii="Arial" w:hAnsi="Arial" w:cs="Arial"/>
          <w:color w:val="000000"/>
          <w:kern w:val="0"/>
          <w:sz w:val="28"/>
          <w:szCs w:val="28"/>
        </w:rPr>
      </w:pPr>
      <w:r>
        <w:rPr>
          <w:rFonts w:hint="eastAsia" w:ascii="Arial" w:hAnsi="Arial" w:cs="Arial"/>
          <w:b/>
          <w:bCs/>
          <w:color w:val="000000"/>
          <w:kern w:val="0"/>
          <w:sz w:val="28"/>
          <w:szCs w:val="28"/>
        </w:rPr>
        <w:t>二、先进个人评选标准</w:t>
      </w:r>
    </w:p>
    <w:p>
      <w:pPr>
        <w:widowControl/>
        <w:spacing w:line="360" w:lineRule="auto"/>
        <w:ind w:firstLine="562" w:firstLineChars="200"/>
        <w:rPr>
          <w:rFonts w:ascii="Arial" w:hAnsi="Arial" w:cs="Arial"/>
          <w:color w:val="000000"/>
          <w:kern w:val="0"/>
          <w:sz w:val="28"/>
          <w:szCs w:val="28"/>
        </w:rPr>
      </w:pPr>
      <w:r>
        <w:rPr>
          <w:rFonts w:hint="eastAsia" w:ascii="Arial" w:hAnsi="Arial" w:cs="Arial"/>
          <w:b/>
          <w:bCs/>
          <w:color w:val="000000"/>
          <w:kern w:val="0"/>
          <w:sz w:val="28"/>
          <w:szCs w:val="28"/>
        </w:rPr>
        <w:t>（一）优秀团员评选标准：</w:t>
      </w:r>
    </w:p>
    <w:p>
      <w:pPr>
        <w:widowControl/>
        <w:spacing w:line="360" w:lineRule="auto"/>
        <w:ind w:firstLine="560" w:firstLineChars="200"/>
        <w:rPr>
          <w:rFonts w:hint="eastAsia"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w:t>
      </w:r>
      <w:r>
        <w:rPr>
          <w:rFonts w:hint="eastAsia" w:ascii="Arial" w:hAnsi="Arial" w:cs="Arial"/>
          <w:color w:val="000000"/>
          <w:kern w:val="0"/>
          <w:sz w:val="28"/>
          <w:szCs w:val="28"/>
          <w:lang w:eastAsia="zh-CN"/>
        </w:rPr>
        <w:t>理想信念坚定，拥护党的领导，热爱祖国、热爱人民、热爱社会主义，热爱学校。认真学习习近平总书记系列重要讲话精神和治国理政新理念新思想新战略。</w:t>
      </w:r>
    </w:p>
    <w:p>
      <w:pPr>
        <w:widowControl/>
        <w:spacing w:line="360" w:lineRule="auto"/>
        <w:ind w:firstLine="560" w:firstLineChars="200"/>
        <w:rPr>
          <w:rFonts w:hint="eastAsia" w:ascii="Arial" w:hAnsi="Arial" w:cs="Arial"/>
          <w:color w:val="000000"/>
          <w:kern w:val="0"/>
          <w:sz w:val="28"/>
          <w:szCs w:val="28"/>
          <w:lang w:eastAsia="zh-CN"/>
        </w:rPr>
      </w:pPr>
      <w:r>
        <w:rPr>
          <w:rFonts w:ascii="Arial" w:hAnsi="Arial" w:cs="Arial"/>
          <w:color w:val="000000"/>
          <w:kern w:val="0"/>
          <w:sz w:val="28"/>
          <w:szCs w:val="28"/>
        </w:rPr>
        <w:t>2</w:t>
      </w:r>
      <w:r>
        <w:rPr>
          <w:rFonts w:hint="eastAsia" w:ascii="Arial" w:hAnsi="Arial" w:cs="Arial"/>
          <w:color w:val="000000"/>
          <w:kern w:val="0"/>
          <w:sz w:val="28"/>
          <w:szCs w:val="28"/>
        </w:rPr>
        <w:t>、</w:t>
      </w:r>
      <w:r>
        <w:rPr>
          <w:rFonts w:hint="eastAsia" w:ascii="Arial" w:hAnsi="Arial" w:cs="Arial"/>
          <w:color w:val="000000"/>
          <w:kern w:val="0"/>
          <w:sz w:val="28"/>
          <w:szCs w:val="28"/>
          <w:lang w:eastAsia="zh-CN"/>
        </w:rPr>
        <w:t>积极践行社会主义核心价值观，遵纪守法，品格高尚。成为注册志愿者，经常参加志愿服务；成为网络文明志愿者，积极参与构建清朗网络空间。</w:t>
      </w:r>
    </w:p>
    <w:p>
      <w:pPr>
        <w:widowControl/>
        <w:spacing w:line="360" w:lineRule="auto"/>
        <w:ind w:firstLine="560" w:firstLineChars="200"/>
        <w:rPr>
          <w:rFonts w:hint="eastAsia" w:ascii="Arial" w:hAnsi="Arial" w:cs="Arial"/>
          <w:color w:val="000000"/>
          <w:kern w:val="0"/>
          <w:sz w:val="28"/>
          <w:szCs w:val="28"/>
          <w:lang w:eastAsia="zh-CN"/>
        </w:rPr>
      </w:pPr>
      <w:r>
        <w:rPr>
          <w:rFonts w:ascii="Arial" w:hAnsi="Arial" w:cs="Arial"/>
          <w:color w:val="000000"/>
          <w:kern w:val="0"/>
          <w:sz w:val="28"/>
          <w:szCs w:val="28"/>
        </w:rPr>
        <w:t>3</w:t>
      </w:r>
      <w:r>
        <w:rPr>
          <w:rFonts w:hint="eastAsia" w:ascii="Arial" w:hAnsi="Arial" w:cs="Arial"/>
          <w:color w:val="000000"/>
          <w:kern w:val="0"/>
          <w:sz w:val="28"/>
          <w:szCs w:val="28"/>
        </w:rPr>
        <w:t>、</w:t>
      </w:r>
      <w:r>
        <w:rPr>
          <w:rFonts w:hint="eastAsia" w:ascii="Arial" w:hAnsi="Arial" w:cs="Arial"/>
          <w:color w:val="000000"/>
          <w:kern w:val="0"/>
          <w:sz w:val="28"/>
          <w:szCs w:val="28"/>
          <w:lang w:eastAsia="zh-CN"/>
        </w:rPr>
        <w:t>工作本领过硬，善于创新创造，继承和发扬艰苦奋斗精神，在本职岗位上取得突出业绩，能够发挥模范带头作用。</w:t>
      </w:r>
    </w:p>
    <w:p>
      <w:pPr>
        <w:widowControl/>
        <w:spacing w:line="360" w:lineRule="auto"/>
        <w:ind w:firstLine="560" w:firstLineChars="200"/>
        <w:rPr>
          <w:rFonts w:hint="eastAsia" w:ascii="Arial" w:hAnsi="Arial" w:cs="Arial"/>
          <w:color w:val="000000"/>
          <w:kern w:val="0"/>
          <w:sz w:val="28"/>
          <w:szCs w:val="28"/>
          <w:lang w:val="en-US" w:eastAsia="zh-CN"/>
        </w:rPr>
      </w:pPr>
      <w:r>
        <w:rPr>
          <w:rFonts w:hint="eastAsia" w:ascii="Arial" w:hAnsi="Arial" w:cs="Arial"/>
          <w:color w:val="000000"/>
          <w:kern w:val="0"/>
          <w:sz w:val="28"/>
          <w:szCs w:val="28"/>
          <w:lang w:val="en-US" w:eastAsia="zh-CN"/>
        </w:rPr>
        <w:t>4、自觉遵守团的章程，模范履行团员的各项义务，积极参加“”“三会两制一课”和团的活动，在2017年所在团支部团员教育评议中获得优秀等次。</w:t>
      </w:r>
    </w:p>
    <w:p>
      <w:pPr>
        <w:widowControl/>
        <w:spacing w:line="360" w:lineRule="auto"/>
        <w:ind w:firstLine="560" w:firstLineChars="200"/>
        <w:rPr>
          <w:rFonts w:hint="eastAsia" w:ascii="Arial" w:hAnsi="Arial" w:cs="Arial"/>
          <w:color w:val="000000"/>
          <w:kern w:val="0"/>
          <w:sz w:val="28"/>
          <w:szCs w:val="28"/>
        </w:rPr>
      </w:pPr>
      <w:r>
        <w:rPr>
          <w:rFonts w:hint="eastAsia" w:ascii="Arial" w:hAnsi="Arial" w:cs="Arial"/>
          <w:color w:val="000000"/>
          <w:kern w:val="0"/>
          <w:sz w:val="28"/>
          <w:szCs w:val="28"/>
          <w:lang w:val="en-US" w:eastAsia="zh-CN"/>
        </w:rPr>
        <w:t>5、</w:t>
      </w:r>
      <w:r>
        <w:rPr>
          <w:rFonts w:hint="eastAsia" w:ascii="Arial" w:hAnsi="Arial" w:cs="Arial"/>
          <w:color w:val="000000"/>
          <w:kern w:val="0"/>
          <w:sz w:val="28"/>
          <w:szCs w:val="28"/>
        </w:rPr>
        <w:t>遵纪守法，刻苦学习，学习成绩优良。学年内无不及格现象，无任何违纪处分。</w:t>
      </w:r>
    </w:p>
    <w:p>
      <w:pPr>
        <w:widowControl/>
        <w:spacing w:line="360" w:lineRule="auto"/>
        <w:ind w:firstLine="560" w:firstLineChars="200"/>
        <w:rPr>
          <w:rFonts w:hint="eastAsia" w:ascii="Arial" w:hAnsi="Arial" w:eastAsia="仿宋_GB2312" w:cs="Arial"/>
          <w:color w:val="000000"/>
          <w:kern w:val="0"/>
          <w:sz w:val="28"/>
          <w:szCs w:val="28"/>
          <w:lang w:val="en-US" w:eastAsia="zh-CN"/>
        </w:rPr>
      </w:pPr>
      <w:r>
        <w:rPr>
          <w:rFonts w:hint="eastAsia" w:ascii="Arial" w:hAnsi="Arial" w:cs="Arial"/>
          <w:color w:val="000000"/>
          <w:kern w:val="0"/>
          <w:sz w:val="28"/>
          <w:szCs w:val="28"/>
          <w:lang w:val="en-US" w:eastAsia="zh-CN"/>
        </w:rPr>
        <w:t>6、团龄在一年以上。</w:t>
      </w:r>
    </w:p>
    <w:p>
      <w:pPr>
        <w:widowControl/>
        <w:spacing w:line="360" w:lineRule="auto"/>
        <w:ind w:firstLine="562" w:firstLineChars="200"/>
        <w:rPr>
          <w:rFonts w:ascii="Arial" w:hAnsi="Arial" w:cs="Arial"/>
          <w:color w:val="000000"/>
          <w:kern w:val="0"/>
          <w:sz w:val="28"/>
          <w:szCs w:val="28"/>
        </w:rPr>
      </w:pPr>
      <w:r>
        <w:rPr>
          <w:rFonts w:hint="eastAsia" w:ascii="Arial" w:hAnsi="Arial" w:cs="Arial"/>
          <w:b/>
          <w:bCs/>
          <w:color w:val="000000"/>
          <w:kern w:val="0"/>
          <w:sz w:val="28"/>
          <w:szCs w:val="28"/>
        </w:rPr>
        <w:t>（二）优秀团干评选标准：</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w:t>
      </w:r>
      <w:r>
        <w:rPr>
          <w:rFonts w:hint="eastAsia" w:ascii="Arial" w:hAnsi="Arial" w:cs="Arial"/>
          <w:color w:val="000000"/>
          <w:kern w:val="0"/>
          <w:sz w:val="28"/>
          <w:szCs w:val="28"/>
          <w:lang w:eastAsia="zh-CN"/>
        </w:rPr>
        <w:t>坚定理想信念，坚持正确的政治方向。以中国特色社会主义理论体系为指导，深入学习习近平总书记系列重要讲话精神和治国理政新理念新思想新战略</w:t>
      </w:r>
      <w:r>
        <w:rPr>
          <w:rFonts w:hint="eastAsia" w:ascii="Arial" w:hAnsi="Arial" w:cs="Arial"/>
          <w:color w:val="000000"/>
          <w:kern w:val="0"/>
          <w:sz w:val="28"/>
          <w:szCs w:val="28"/>
        </w:rPr>
        <w:t>。</w:t>
      </w:r>
    </w:p>
    <w:p>
      <w:pPr>
        <w:widowControl/>
        <w:spacing w:line="360" w:lineRule="auto"/>
        <w:ind w:firstLine="560" w:firstLineChars="200"/>
        <w:rPr>
          <w:rFonts w:hint="eastAsia" w:ascii="Arial" w:hAnsi="Arial" w:cs="Arial"/>
          <w:color w:val="000000"/>
          <w:kern w:val="0"/>
          <w:sz w:val="28"/>
          <w:szCs w:val="28"/>
          <w:lang w:eastAsia="zh-CN"/>
        </w:rPr>
      </w:pPr>
      <w:r>
        <w:rPr>
          <w:rFonts w:ascii="Arial" w:hAnsi="Arial" w:cs="Arial"/>
          <w:color w:val="000000"/>
          <w:kern w:val="0"/>
          <w:sz w:val="28"/>
          <w:szCs w:val="28"/>
        </w:rPr>
        <w:t>2</w:t>
      </w:r>
      <w:r>
        <w:rPr>
          <w:rFonts w:hint="eastAsia" w:ascii="Arial" w:hAnsi="Arial" w:cs="Arial"/>
          <w:color w:val="000000"/>
          <w:kern w:val="0"/>
          <w:sz w:val="28"/>
          <w:szCs w:val="28"/>
        </w:rPr>
        <w:t>、</w:t>
      </w:r>
      <w:r>
        <w:rPr>
          <w:rFonts w:hint="eastAsia" w:ascii="Arial" w:hAnsi="Arial" w:cs="Arial"/>
          <w:color w:val="000000"/>
          <w:kern w:val="0"/>
          <w:sz w:val="28"/>
          <w:szCs w:val="28"/>
          <w:lang w:eastAsia="zh-CN"/>
        </w:rPr>
        <w:t>对党忠诚，严守党的纪律，注重党性修养，敢于担当，清正廉洁，模范践行“三严三实”要求，认真参加“一学一做”学习教育。</w:t>
      </w:r>
    </w:p>
    <w:p>
      <w:pPr>
        <w:widowControl/>
        <w:spacing w:line="360" w:lineRule="auto"/>
        <w:ind w:firstLine="560" w:firstLineChars="200"/>
        <w:rPr>
          <w:rFonts w:hint="eastAsia" w:ascii="Arial" w:hAnsi="Arial" w:cs="Arial"/>
          <w:color w:val="000000"/>
          <w:kern w:val="0"/>
          <w:sz w:val="28"/>
          <w:szCs w:val="28"/>
          <w:lang w:val="en-US" w:eastAsia="zh-CN"/>
        </w:rPr>
      </w:pPr>
      <w:r>
        <w:rPr>
          <w:rFonts w:hint="eastAsia" w:ascii="Arial" w:hAnsi="Arial" w:cs="Arial"/>
          <w:color w:val="000000"/>
          <w:kern w:val="0"/>
          <w:sz w:val="28"/>
          <w:szCs w:val="28"/>
          <w:lang w:val="en-US" w:eastAsia="zh-CN"/>
        </w:rPr>
        <w:t>3、心系团员青年，深入团员青年，密切联系青年，对团员青年开展有效服务和引导工作，在团员青年中具有广泛影响力和较强号召力。</w:t>
      </w:r>
    </w:p>
    <w:p>
      <w:pPr>
        <w:widowControl/>
        <w:spacing w:line="360" w:lineRule="auto"/>
        <w:ind w:firstLine="560" w:firstLineChars="200"/>
        <w:rPr>
          <w:rFonts w:hint="eastAsia" w:ascii="Arial" w:hAnsi="Arial" w:cs="Arial"/>
          <w:color w:val="000000"/>
          <w:kern w:val="0"/>
          <w:sz w:val="28"/>
          <w:szCs w:val="28"/>
          <w:lang w:val="en-US" w:eastAsia="zh-CN"/>
        </w:rPr>
      </w:pPr>
      <w:r>
        <w:rPr>
          <w:rFonts w:hint="eastAsia" w:ascii="Arial" w:hAnsi="Arial" w:cs="Arial"/>
          <w:color w:val="000000"/>
          <w:kern w:val="0"/>
          <w:sz w:val="28"/>
          <w:szCs w:val="28"/>
          <w:lang w:val="en-US" w:eastAsia="zh-CN"/>
        </w:rPr>
        <w:t>4、在2017年所在团支部团员教育评议中获得优秀等次。</w:t>
      </w:r>
    </w:p>
    <w:p>
      <w:pPr>
        <w:widowControl/>
        <w:spacing w:line="360" w:lineRule="auto"/>
        <w:ind w:firstLine="560" w:firstLineChars="200"/>
        <w:rPr>
          <w:rFonts w:hint="eastAsia" w:ascii="Arial" w:hAnsi="Arial" w:cs="Arial"/>
          <w:color w:val="000000"/>
          <w:kern w:val="0"/>
          <w:sz w:val="28"/>
          <w:szCs w:val="28"/>
          <w:lang w:val="en-US" w:eastAsia="zh-CN"/>
        </w:rPr>
      </w:pPr>
      <w:r>
        <w:rPr>
          <w:rFonts w:hint="eastAsia" w:ascii="Arial" w:hAnsi="Arial" w:cs="Arial"/>
          <w:color w:val="000000"/>
          <w:kern w:val="0"/>
          <w:sz w:val="28"/>
          <w:szCs w:val="28"/>
          <w:lang w:val="en-US" w:eastAsia="zh-CN"/>
        </w:rPr>
        <w:t>5、积极践行社会主义核心价值观，遵纪守法，品格高尚。成为注册志愿者，经常参加志愿服务；积极参与网络舆论引导，敢于亮剑发声，驳斥错误言论，主动参与构建清朗网络空间。</w:t>
      </w:r>
    </w:p>
    <w:p>
      <w:pPr>
        <w:widowControl/>
        <w:spacing w:line="360" w:lineRule="auto"/>
        <w:ind w:firstLine="560" w:firstLineChars="200"/>
        <w:rPr>
          <w:rFonts w:ascii="Arial" w:hAnsi="Arial" w:cs="Arial"/>
          <w:color w:val="000000"/>
          <w:kern w:val="0"/>
          <w:sz w:val="28"/>
          <w:szCs w:val="28"/>
        </w:rPr>
      </w:pPr>
      <w:r>
        <w:rPr>
          <w:rFonts w:hint="eastAsia" w:ascii="Arial" w:hAnsi="Arial" w:cs="Arial"/>
          <w:color w:val="000000"/>
          <w:kern w:val="0"/>
          <w:sz w:val="28"/>
          <w:szCs w:val="28"/>
          <w:lang w:val="en-US" w:eastAsia="zh-CN"/>
        </w:rPr>
        <w:t>6、</w:t>
      </w:r>
      <w:r>
        <w:rPr>
          <w:rFonts w:hint="eastAsia" w:ascii="Arial" w:hAnsi="Arial" w:cs="Arial"/>
          <w:color w:val="000000"/>
          <w:kern w:val="0"/>
          <w:sz w:val="28"/>
          <w:szCs w:val="28"/>
        </w:rPr>
        <w:t>担任团内主要职务满一年</w:t>
      </w:r>
      <w:r>
        <w:rPr>
          <w:rFonts w:hint="eastAsia" w:ascii="Arial" w:hAnsi="Arial" w:cs="Arial"/>
          <w:color w:val="000000"/>
          <w:kern w:val="0"/>
          <w:sz w:val="28"/>
          <w:szCs w:val="28"/>
          <w:lang w:eastAsia="zh-CN"/>
        </w:rPr>
        <w:t>（大一班级团支部入学以来担任班级团支部主要职务者）</w:t>
      </w:r>
      <w:r>
        <w:rPr>
          <w:rFonts w:hint="eastAsia" w:ascii="Arial" w:hAnsi="Arial" w:cs="Arial"/>
          <w:color w:val="000000"/>
          <w:kern w:val="0"/>
          <w:sz w:val="28"/>
          <w:szCs w:val="28"/>
        </w:rPr>
        <w:t>，工作积极，作风民主，成绩显著。</w:t>
      </w:r>
    </w:p>
    <w:p>
      <w:pPr>
        <w:widowControl/>
        <w:spacing w:line="360" w:lineRule="auto"/>
        <w:ind w:firstLine="562" w:firstLineChars="200"/>
        <w:rPr>
          <w:rFonts w:ascii="Arial" w:hAnsi="Arial" w:cs="Arial"/>
          <w:b/>
          <w:bCs/>
          <w:color w:val="000000"/>
          <w:kern w:val="0"/>
          <w:sz w:val="28"/>
          <w:szCs w:val="28"/>
        </w:rPr>
      </w:pPr>
      <w:r>
        <w:rPr>
          <w:rFonts w:hint="eastAsia" w:ascii="Arial" w:hAnsi="Arial" w:cs="Arial"/>
          <w:b/>
          <w:bCs/>
          <w:color w:val="000000"/>
          <w:kern w:val="0"/>
          <w:sz w:val="28"/>
          <w:szCs w:val="28"/>
        </w:rPr>
        <w:t>（三）优秀学生会</w:t>
      </w:r>
      <w:bookmarkStart w:id="0" w:name="_GoBack"/>
      <w:bookmarkEnd w:id="0"/>
      <w:r>
        <w:rPr>
          <w:rFonts w:hint="eastAsia" w:ascii="Arial" w:hAnsi="Arial" w:cs="Arial"/>
          <w:b/>
          <w:bCs/>
          <w:color w:val="000000"/>
          <w:kern w:val="0"/>
          <w:sz w:val="28"/>
          <w:szCs w:val="28"/>
        </w:rPr>
        <w:t>干部</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、认真学习中国特色社会主义理论，坚持用中国特色社会主义核心价值体系武装自己，团结、带领学生会，能够胜任本职工作，工作成绩显著。</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2</w:t>
      </w:r>
      <w:r>
        <w:rPr>
          <w:rFonts w:hint="eastAsia" w:ascii="Arial" w:hAnsi="Arial" w:cs="Arial"/>
          <w:color w:val="000000"/>
          <w:kern w:val="0"/>
          <w:sz w:val="28"/>
          <w:szCs w:val="28"/>
        </w:rPr>
        <w:t>、注重理论学习和专业学习，努力提高自己的理论水平和专业技能，能够较好的完成自己的学业，学习成绩优良。</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3</w:t>
      </w:r>
      <w:r>
        <w:rPr>
          <w:rFonts w:hint="eastAsia" w:ascii="Arial" w:hAnsi="Arial" w:cs="Arial"/>
          <w:color w:val="000000"/>
          <w:kern w:val="0"/>
          <w:sz w:val="28"/>
          <w:szCs w:val="28"/>
        </w:rPr>
        <w:t>、坚持工作原则，讲究工作方法，组织观念强，能密切联系群众，有较好的群众基础，在同学中有较高的威信。</w:t>
      </w:r>
    </w:p>
    <w:p>
      <w:pPr>
        <w:widowControl/>
        <w:spacing w:line="360" w:lineRule="auto"/>
        <w:ind w:firstLine="562" w:firstLineChars="200"/>
        <w:rPr>
          <w:rFonts w:ascii="Arial" w:hAnsi="Arial" w:cs="Arial"/>
          <w:color w:val="000000"/>
          <w:kern w:val="0"/>
          <w:sz w:val="28"/>
          <w:szCs w:val="28"/>
        </w:rPr>
      </w:pPr>
      <w:r>
        <w:rPr>
          <w:rFonts w:hint="eastAsia" w:ascii="Arial" w:hAnsi="Arial" w:cs="Arial"/>
          <w:b/>
          <w:bCs/>
          <w:color w:val="000000"/>
          <w:kern w:val="0"/>
          <w:sz w:val="28"/>
          <w:szCs w:val="28"/>
        </w:rPr>
        <w:t>（四）优秀宣传通讯员评选标准：</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、努力学习邓小平理论和</w:t>
      </w:r>
      <w:r>
        <w:rPr>
          <w:rFonts w:ascii="Arial" w:hAnsi="Arial" w:cs="Arial"/>
          <w:color w:val="000000"/>
          <w:kern w:val="0"/>
          <w:sz w:val="28"/>
          <w:szCs w:val="28"/>
        </w:rPr>
        <w:t>“</w:t>
      </w:r>
      <w:r>
        <w:rPr>
          <w:rFonts w:hint="eastAsia" w:ascii="Arial" w:hAnsi="Arial" w:cs="Arial"/>
          <w:color w:val="000000"/>
          <w:kern w:val="0"/>
          <w:sz w:val="28"/>
          <w:szCs w:val="28"/>
        </w:rPr>
        <w:t>三个代表</w:t>
      </w:r>
      <w:r>
        <w:rPr>
          <w:rFonts w:ascii="Arial" w:hAnsi="Arial" w:cs="Arial"/>
          <w:color w:val="000000"/>
          <w:kern w:val="0"/>
          <w:sz w:val="28"/>
          <w:szCs w:val="28"/>
        </w:rPr>
        <w:t>”</w:t>
      </w:r>
      <w:r>
        <w:rPr>
          <w:rFonts w:hint="eastAsia" w:ascii="Arial" w:hAnsi="Arial" w:cs="Arial"/>
          <w:color w:val="000000"/>
          <w:kern w:val="0"/>
          <w:sz w:val="28"/>
          <w:szCs w:val="28"/>
        </w:rPr>
        <w:t>重要思想，积极贯彻科学发展观，有较高的政治素质和理论水平，学习成绩良好，遵守学校纪律，团结同学，积极参加各项活动。</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2</w:t>
      </w:r>
      <w:r>
        <w:rPr>
          <w:rFonts w:hint="eastAsia" w:ascii="Arial" w:hAnsi="Arial" w:cs="Arial"/>
          <w:color w:val="000000"/>
          <w:kern w:val="0"/>
          <w:sz w:val="28"/>
          <w:szCs w:val="28"/>
        </w:rPr>
        <w:t>、热爱宣传通讯工作，积极配合党、团搞好对内、对外宣传报道，经常在报刊、电台发表文章，及时了解同学思想动态，做好信息反馈，善于调查研究，反映同学意见。</w:t>
      </w:r>
    </w:p>
    <w:p>
      <w:pPr>
        <w:widowControl/>
        <w:spacing w:line="360" w:lineRule="auto"/>
        <w:ind w:firstLine="562" w:firstLineChars="200"/>
        <w:rPr>
          <w:rFonts w:ascii="Arial" w:hAnsi="Arial" w:cs="Arial"/>
          <w:color w:val="000000"/>
          <w:kern w:val="0"/>
          <w:sz w:val="28"/>
          <w:szCs w:val="28"/>
        </w:rPr>
      </w:pPr>
      <w:r>
        <w:rPr>
          <w:rFonts w:hint="eastAsia" w:ascii="Arial" w:hAnsi="Arial" w:cs="Arial"/>
          <w:b/>
          <w:bCs/>
          <w:color w:val="000000"/>
          <w:kern w:val="0"/>
          <w:sz w:val="28"/>
          <w:szCs w:val="28"/>
        </w:rPr>
        <w:t>（五）文体活动积极分子评选标准：</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、努力学习邓小平理论和</w:t>
      </w:r>
      <w:r>
        <w:rPr>
          <w:rFonts w:ascii="Arial" w:hAnsi="Arial" w:cs="Arial"/>
          <w:color w:val="000000"/>
          <w:kern w:val="0"/>
          <w:sz w:val="28"/>
          <w:szCs w:val="28"/>
        </w:rPr>
        <w:t>“</w:t>
      </w:r>
      <w:r>
        <w:rPr>
          <w:rFonts w:hint="eastAsia" w:ascii="Arial" w:hAnsi="Arial" w:cs="Arial"/>
          <w:color w:val="000000"/>
          <w:kern w:val="0"/>
          <w:sz w:val="28"/>
          <w:szCs w:val="28"/>
        </w:rPr>
        <w:t>三个代表</w:t>
      </w:r>
      <w:r>
        <w:rPr>
          <w:rFonts w:ascii="Arial" w:hAnsi="Arial" w:cs="Arial"/>
          <w:color w:val="000000"/>
          <w:kern w:val="0"/>
          <w:sz w:val="28"/>
          <w:szCs w:val="28"/>
        </w:rPr>
        <w:t>”</w:t>
      </w:r>
      <w:r>
        <w:rPr>
          <w:rFonts w:hint="eastAsia" w:ascii="Arial" w:hAnsi="Arial" w:cs="Arial"/>
          <w:color w:val="000000"/>
          <w:kern w:val="0"/>
          <w:sz w:val="28"/>
          <w:szCs w:val="28"/>
        </w:rPr>
        <w:t>重要思想，积极贯彻科学发展观，努力学习、遵守纪律、团结同学、思想品德好。</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2</w:t>
      </w:r>
      <w:r>
        <w:rPr>
          <w:rFonts w:hint="eastAsia" w:ascii="Arial" w:hAnsi="Arial" w:cs="Arial"/>
          <w:color w:val="000000"/>
          <w:kern w:val="0"/>
          <w:sz w:val="28"/>
          <w:szCs w:val="28"/>
        </w:rPr>
        <w:t>、积极参加校系班的文体活动，有一定特长，在各种文艺演出和体育比赛中获得较好名次，为校、系争得荣誉。</w:t>
      </w:r>
    </w:p>
    <w:p>
      <w:pPr>
        <w:widowControl/>
        <w:spacing w:line="360" w:lineRule="auto"/>
        <w:ind w:firstLine="562" w:firstLineChars="200"/>
        <w:rPr>
          <w:rFonts w:ascii="Arial" w:hAnsi="Arial" w:cs="Arial"/>
          <w:color w:val="000000"/>
          <w:kern w:val="0"/>
          <w:sz w:val="28"/>
          <w:szCs w:val="28"/>
        </w:rPr>
      </w:pPr>
      <w:r>
        <w:rPr>
          <w:rFonts w:hint="eastAsia" w:ascii="Arial" w:hAnsi="Arial" w:cs="Arial"/>
          <w:b/>
          <w:bCs/>
          <w:color w:val="000000"/>
          <w:kern w:val="0"/>
          <w:sz w:val="28"/>
          <w:szCs w:val="28"/>
        </w:rPr>
        <w:t>（六）优秀青年志愿者评选条件：</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、已经注册的青年志愿者。努力学习邓小平理论和</w:t>
      </w:r>
      <w:r>
        <w:rPr>
          <w:rFonts w:ascii="Arial" w:hAnsi="Arial" w:cs="Arial"/>
          <w:color w:val="000000"/>
          <w:kern w:val="0"/>
          <w:sz w:val="28"/>
          <w:szCs w:val="28"/>
        </w:rPr>
        <w:t>“</w:t>
      </w:r>
      <w:r>
        <w:rPr>
          <w:rFonts w:hint="eastAsia" w:ascii="Arial" w:hAnsi="Arial" w:cs="Arial"/>
          <w:color w:val="000000"/>
          <w:kern w:val="0"/>
          <w:sz w:val="28"/>
          <w:szCs w:val="28"/>
        </w:rPr>
        <w:t>三个代表</w:t>
      </w:r>
      <w:r>
        <w:rPr>
          <w:rFonts w:ascii="Arial" w:hAnsi="Arial" w:cs="Arial"/>
          <w:color w:val="000000"/>
          <w:kern w:val="0"/>
          <w:sz w:val="28"/>
          <w:szCs w:val="28"/>
        </w:rPr>
        <w:t>”</w:t>
      </w:r>
      <w:r>
        <w:rPr>
          <w:rFonts w:hint="eastAsia" w:ascii="Arial" w:hAnsi="Arial" w:cs="Arial"/>
          <w:color w:val="000000"/>
          <w:kern w:val="0"/>
          <w:sz w:val="28"/>
          <w:szCs w:val="28"/>
        </w:rPr>
        <w:t>重要思想，积极贯彻科学发展观，努力学习、遵守纪律、团结同学、思想品德好。</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2</w:t>
      </w:r>
      <w:r>
        <w:rPr>
          <w:rFonts w:hint="eastAsia" w:ascii="Arial" w:hAnsi="Arial" w:cs="Arial"/>
          <w:color w:val="000000"/>
          <w:kern w:val="0"/>
          <w:sz w:val="28"/>
          <w:szCs w:val="28"/>
        </w:rPr>
        <w:t>、积极参加青年志愿者活动，热心公益，奉献爱心，并有突出表现。</w:t>
      </w:r>
    </w:p>
    <w:p>
      <w:pPr>
        <w:widowControl/>
        <w:spacing w:line="360" w:lineRule="auto"/>
        <w:ind w:firstLine="562" w:firstLineChars="200"/>
        <w:rPr>
          <w:rFonts w:ascii="Arial" w:hAnsi="Arial" w:cs="Arial"/>
          <w:color w:val="000000"/>
          <w:kern w:val="0"/>
          <w:sz w:val="28"/>
          <w:szCs w:val="28"/>
        </w:rPr>
      </w:pPr>
      <w:r>
        <w:rPr>
          <w:rFonts w:hint="eastAsia" w:ascii="Arial" w:hAnsi="Arial" w:cs="Arial"/>
          <w:b/>
          <w:bCs/>
          <w:color w:val="000000"/>
          <w:kern w:val="0"/>
          <w:sz w:val="28"/>
          <w:szCs w:val="28"/>
        </w:rPr>
        <w:t>（七）社团活动积极分子评选条件：</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1</w:t>
      </w:r>
      <w:r>
        <w:rPr>
          <w:rFonts w:hint="eastAsia" w:ascii="Arial" w:hAnsi="Arial" w:cs="Arial"/>
          <w:color w:val="000000"/>
          <w:kern w:val="0"/>
          <w:sz w:val="28"/>
          <w:szCs w:val="28"/>
        </w:rPr>
        <w:t>、努力学习邓小平理论和</w:t>
      </w:r>
      <w:r>
        <w:rPr>
          <w:rFonts w:ascii="Arial" w:hAnsi="Arial" w:cs="Arial"/>
          <w:color w:val="000000"/>
          <w:kern w:val="0"/>
          <w:sz w:val="28"/>
          <w:szCs w:val="28"/>
        </w:rPr>
        <w:t>“</w:t>
      </w:r>
      <w:r>
        <w:rPr>
          <w:rFonts w:hint="eastAsia" w:ascii="Arial" w:hAnsi="Arial" w:cs="Arial"/>
          <w:color w:val="000000"/>
          <w:kern w:val="0"/>
          <w:sz w:val="28"/>
          <w:szCs w:val="28"/>
        </w:rPr>
        <w:t>三个代表</w:t>
      </w:r>
      <w:r>
        <w:rPr>
          <w:rFonts w:ascii="Arial" w:hAnsi="Arial" w:cs="Arial"/>
          <w:color w:val="000000"/>
          <w:kern w:val="0"/>
          <w:sz w:val="28"/>
          <w:szCs w:val="28"/>
        </w:rPr>
        <w:t>”</w:t>
      </w:r>
      <w:r>
        <w:rPr>
          <w:rFonts w:hint="eastAsia" w:ascii="Arial" w:hAnsi="Arial" w:cs="Arial"/>
          <w:color w:val="000000"/>
          <w:kern w:val="0"/>
          <w:sz w:val="28"/>
          <w:szCs w:val="28"/>
        </w:rPr>
        <w:t>重要思想，积极贯彻科学发展观，努力学习、遵守纪律、团结同学、思想品德好。</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2</w:t>
      </w:r>
      <w:r>
        <w:rPr>
          <w:rFonts w:hint="eastAsia" w:ascii="Arial" w:hAnsi="Arial" w:cs="Arial"/>
          <w:color w:val="000000"/>
          <w:kern w:val="0"/>
          <w:sz w:val="28"/>
          <w:szCs w:val="28"/>
        </w:rPr>
        <w:t>、积极参加社团活动，热心公益，奉献爱心，并有突出表现。</w:t>
      </w:r>
    </w:p>
    <w:p>
      <w:pPr>
        <w:widowControl/>
        <w:spacing w:line="360" w:lineRule="auto"/>
        <w:ind w:firstLine="560" w:firstLineChars="200"/>
        <w:rPr>
          <w:rFonts w:ascii="Arial" w:hAnsi="Arial" w:cs="Arial"/>
          <w:b/>
          <w:bCs/>
          <w:color w:val="000000"/>
          <w:kern w:val="0"/>
          <w:sz w:val="28"/>
          <w:szCs w:val="28"/>
        </w:rPr>
      </w:pPr>
      <w:r>
        <w:rPr>
          <w:rFonts w:hint="eastAsia" w:ascii="Arial" w:hAnsi="Arial" w:cs="Arial"/>
          <w:color w:val="000000"/>
          <w:kern w:val="0"/>
          <w:sz w:val="28"/>
          <w:szCs w:val="28"/>
        </w:rPr>
        <w:t>（</w:t>
      </w:r>
      <w:r>
        <w:rPr>
          <w:rFonts w:hint="eastAsia" w:ascii="Arial" w:hAnsi="Arial" w:cs="Arial"/>
          <w:b/>
          <w:color w:val="000000"/>
          <w:kern w:val="0"/>
          <w:sz w:val="28"/>
          <w:szCs w:val="28"/>
        </w:rPr>
        <w:t>八）社团优秀指导老师</w:t>
      </w:r>
      <w:r>
        <w:rPr>
          <w:rFonts w:hint="eastAsia" w:ascii="Arial" w:hAnsi="Arial" w:cs="Arial"/>
          <w:b/>
          <w:bCs/>
          <w:color w:val="000000"/>
          <w:kern w:val="0"/>
          <w:sz w:val="28"/>
          <w:szCs w:val="28"/>
        </w:rPr>
        <w:t>评选条件：</w:t>
      </w:r>
    </w:p>
    <w:p>
      <w:pPr>
        <w:widowControl/>
        <w:spacing w:line="360" w:lineRule="auto"/>
        <w:ind w:firstLine="560" w:firstLineChars="200"/>
        <w:rPr>
          <w:rFonts w:ascii="Arial" w:hAnsi="Arial" w:cs="Arial"/>
          <w:color w:val="000000"/>
          <w:kern w:val="0"/>
          <w:sz w:val="28"/>
          <w:szCs w:val="28"/>
        </w:rPr>
      </w:pPr>
      <w:r>
        <w:rPr>
          <w:rFonts w:ascii="Arial" w:hAnsi="Arial" w:cs="Arial"/>
          <w:bCs/>
          <w:color w:val="000000"/>
          <w:kern w:val="0"/>
          <w:sz w:val="28"/>
          <w:szCs w:val="28"/>
        </w:rPr>
        <w:t>1</w:t>
      </w:r>
      <w:r>
        <w:rPr>
          <w:rFonts w:hint="eastAsia" w:ascii="Arial" w:hAnsi="Arial" w:cs="Arial"/>
          <w:bCs/>
          <w:color w:val="000000"/>
          <w:kern w:val="0"/>
          <w:sz w:val="28"/>
          <w:szCs w:val="28"/>
        </w:rPr>
        <w:t>、思想进步，</w:t>
      </w:r>
      <w:r>
        <w:rPr>
          <w:rFonts w:hint="eastAsia" w:ascii="Arial" w:hAnsi="Arial" w:cs="Arial"/>
          <w:color w:val="000000"/>
          <w:kern w:val="0"/>
          <w:sz w:val="28"/>
          <w:szCs w:val="28"/>
        </w:rPr>
        <w:t>热心公益，积极指导社团工作，担任指导老师时间至少一年以上，一年内指导或参与社团工作</w:t>
      </w:r>
      <w:r>
        <w:rPr>
          <w:rFonts w:ascii="Arial" w:hAnsi="Arial" w:cs="Arial"/>
          <w:color w:val="000000"/>
          <w:kern w:val="0"/>
          <w:sz w:val="28"/>
          <w:szCs w:val="28"/>
        </w:rPr>
        <w:t>3</w:t>
      </w:r>
      <w:r>
        <w:rPr>
          <w:rFonts w:hint="eastAsia" w:ascii="Arial" w:hAnsi="Arial" w:cs="Arial"/>
          <w:color w:val="000000"/>
          <w:kern w:val="0"/>
          <w:sz w:val="28"/>
          <w:szCs w:val="28"/>
        </w:rPr>
        <w:t>次以上。</w:t>
      </w:r>
    </w:p>
    <w:p>
      <w:pPr>
        <w:widowControl/>
        <w:spacing w:line="360" w:lineRule="auto"/>
        <w:ind w:firstLine="560" w:firstLineChars="200"/>
        <w:rPr>
          <w:rFonts w:ascii="Arial" w:hAnsi="Arial" w:cs="Arial"/>
          <w:color w:val="000000"/>
          <w:kern w:val="0"/>
          <w:sz w:val="28"/>
          <w:szCs w:val="28"/>
        </w:rPr>
      </w:pPr>
      <w:r>
        <w:rPr>
          <w:rFonts w:ascii="Arial" w:hAnsi="Arial" w:cs="Arial"/>
          <w:color w:val="000000"/>
          <w:kern w:val="0"/>
          <w:sz w:val="28"/>
          <w:szCs w:val="28"/>
        </w:rPr>
        <w:t>2</w:t>
      </w:r>
      <w:r>
        <w:rPr>
          <w:rFonts w:hint="eastAsia" w:ascii="Arial" w:hAnsi="Arial" w:cs="Arial"/>
          <w:color w:val="000000"/>
          <w:kern w:val="0"/>
          <w:sz w:val="28"/>
          <w:szCs w:val="28"/>
        </w:rPr>
        <w:t>、所指导社团成绩显著，荣获优秀社团称号。</w:t>
      </w:r>
    </w:p>
    <w:p>
      <w:pPr>
        <w:widowControl/>
        <w:spacing w:line="360" w:lineRule="auto"/>
        <w:ind w:firstLine="562" w:firstLineChars="200"/>
        <w:rPr>
          <w:rFonts w:ascii="Arial" w:hAnsi="Arial" w:cs="Arial"/>
          <w:b/>
          <w:color w:val="000000"/>
          <w:kern w:val="0"/>
          <w:sz w:val="28"/>
          <w:szCs w:val="28"/>
        </w:rPr>
      </w:pPr>
      <w:r>
        <w:rPr>
          <w:rFonts w:hint="eastAsia" w:ascii="Arial" w:hAnsi="Arial" w:cs="Arial"/>
          <w:b/>
          <w:color w:val="000000"/>
          <w:kern w:val="0"/>
          <w:sz w:val="28"/>
          <w:szCs w:val="28"/>
        </w:rPr>
        <w:t>（九）优秀（专职）团干部</w:t>
      </w:r>
    </w:p>
    <w:p>
      <w:pPr>
        <w:widowControl/>
        <w:spacing w:line="360" w:lineRule="auto"/>
        <w:ind w:firstLine="560" w:firstLineChars="200"/>
        <w:rPr>
          <w:rFonts w:ascii="Arial" w:hAnsi="Arial" w:cs="Arial"/>
          <w:bCs/>
          <w:color w:val="000000"/>
          <w:kern w:val="0"/>
          <w:sz w:val="28"/>
          <w:szCs w:val="28"/>
        </w:rPr>
      </w:pPr>
      <w:r>
        <w:rPr>
          <w:rFonts w:hint="eastAsia" w:ascii="Arial" w:hAnsi="Arial" w:cs="Arial"/>
          <w:bCs/>
          <w:color w:val="000000"/>
          <w:kern w:val="0"/>
          <w:sz w:val="28"/>
          <w:szCs w:val="28"/>
        </w:rPr>
        <w:t>各系团委自行申报，填写申报表，然后报院团委审定。每单位推荐</w:t>
      </w:r>
      <w:r>
        <w:rPr>
          <w:rFonts w:ascii="Arial" w:hAnsi="Arial" w:cs="Arial"/>
          <w:bCs/>
          <w:color w:val="000000"/>
          <w:kern w:val="0"/>
          <w:sz w:val="28"/>
          <w:szCs w:val="28"/>
        </w:rPr>
        <w:t>1</w:t>
      </w:r>
      <w:r>
        <w:rPr>
          <w:rFonts w:hint="eastAsia" w:ascii="Arial" w:hAnsi="Arial" w:cs="Arial"/>
          <w:bCs/>
          <w:color w:val="000000"/>
          <w:kern w:val="0"/>
          <w:sz w:val="28"/>
          <w:szCs w:val="28"/>
        </w:rPr>
        <w:t>名候选人。</w:t>
      </w:r>
    </w:p>
    <w:p>
      <w:pPr>
        <w:spacing w:line="400" w:lineRule="exact"/>
        <w:ind w:firstLine="480" w:firstLineChars="200"/>
        <w:jc w:val="left"/>
        <w:rPr>
          <w:rFonts w:ascii="黑体" w:hAnsi="宋体" w:eastAsia="黑体"/>
          <w:sz w:val="24"/>
        </w:rPr>
      </w:pPr>
    </w:p>
    <w:p>
      <w:pPr>
        <w:spacing w:line="400" w:lineRule="exact"/>
        <w:jc w:val="left"/>
        <w:rPr>
          <w:rFonts w:ascii="黑体" w:hAnsi="宋体" w:eastAsia="黑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简体">
    <w:altName w:val="黑体"/>
    <w:panose1 w:val="00000000000000000000"/>
    <w:charset w:val="86"/>
    <w:family w:val="script"/>
    <w:pitch w:val="default"/>
    <w:sig w:usb0="00000000" w:usb1="00000000" w:usb2="00000010" w:usb3="00000000" w:csb0="00040000" w:csb1="00000000"/>
  </w:font>
  <w:font w:name="Lucida">
    <w:altName w:val="Lucida Bright"/>
    <w:panose1 w:val="00000000000000000000"/>
    <w:charset w:val="00"/>
    <w:family w:val="auto"/>
    <w:pitch w:val="default"/>
    <w:sig w:usb0="00000000" w:usb1="00000000" w:usb2="00000000" w:usb3="00000000" w:csb0="00000000" w:csb1="00000000"/>
  </w:font>
  <w:font w:name="Lucida Bright">
    <w:panose1 w:val="02040602050505020304"/>
    <w:charset w:val="00"/>
    <w:family w:val="auto"/>
    <w:pitch w:val="default"/>
    <w:sig w:usb0="00000003" w:usb1="00000000" w:usb2="00000000" w:usb3="00000000" w:csb0="20000001" w:csb1="00000000"/>
  </w:font>
  <w:font w:name="华文细黑">
    <w:panose1 w:val="02010600040101010101"/>
    <w:charset w:val="86"/>
    <w:family w:val="auto"/>
    <w:pitch w:val="default"/>
    <w:sig w:usb0="00000287" w:usb1="080F0000" w:usb2="00000000" w:usb3="00000000" w:csb0="0004009F" w:csb1="DFD7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7BE2"/>
    <w:rsid w:val="00000DCC"/>
    <w:rsid w:val="00014B27"/>
    <w:rsid w:val="000320A3"/>
    <w:rsid w:val="000502E4"/>
    <w:rsid w:val="0005561B"/>
    <w:rsid w:val="00065A85"/>
    <w:rsid w:val="000759E6"/>
    <w:rsid w:val="00086BFC"/>
    <w:rsid w:val="00112BEF"/>
    <w:rsid w:val="00137A6E"/>
    <w:rsid w:val="00174940"/>
    <w:rsid w:val="001815A5"/>
    <w:rsid w:val="00182C11"/>
    <w:rsid w:val="001D15F4"/>
    <w:rsid w:val="00227160"/>
    <w:rsid w:val="002511B6"/>
    <w:rsid w:val="002742B2"/>
    <w:rsid w:val="002962F1"/>
    <w:rsid w:val="002A19B6"/>
    <w:rsid w:val="002E7510"/>
    <w:rsid w:val="00336024"/>
    <w:rsid w:val="00364434"/>
    <w:rsid w:val="00371E20"/>
    <w:rsid w:val="003A56AE"/>
    <w:rsid w:val="004549E3"/>
    <w:rsid w:val="0045601B"/>
    <w:rsid w:val="00474B8B"/>
    <w:rsid w:val="004B1277"/>
    <w:rsid w:val="004C62F1"/>
    <w:rsid w:val="004D7A98"/>
    <w:rsid w:val="004F20FE"/>
    <w:rsid w:val="004F4384"/>
    <w:rsid w:val="005445BA"/>
    <w:rsid w:val="00563E15"/>
    <w:rsid w:val="00572296"/>
    <w:rsid w:val="00582057"/>
    <w:rsid w:val="00600B66"/>
    <w:rsid w:val="006102B8"/>
    <w:rsid w:val="00615704"/>
    <w:rsid w:val="0062346B"/>
    <w:rsid w:val="006570F7"/>
    <w:rsid w:val="006838D0"/>
    <w:rsid w:val="006859EA"/>
    <w:rsid w:val="006B64A8"/>
    <w:rsid w:val="00724326"/>
    <w:rsid w:val="00742665"/>
    <w:rsid w:val="00753ECD"/>
    <w:rsid w:val="007757E6"/>
    <w:rsid w:val="007C2076"/>
    <w:rsid w:val="007D6453"/>
    <w:rsid w:val="007E444C"/>
    <w:rsid w:val="00835CE8"/>
    <w:rsid w:val="00924E8C"/>
    <w:rsid w:val="00947CD2"/>
    <w:rsid w:val="009856FA"/>
    <w:rsid w:val="009E4BCC"/>
    <w:rsid w:val="009E5763"/>
    <w:rsid w:val="00A522AD"/>
    <w:rsid w:val="00A6526E"/>
    <w:rsid w:val="00A747D3"/>
    <w:rsid w:val="00AA7A7A"/>
    <w:rsid w:val="00AC705B"/>
    <w:rsid w:val="00B2151D"/>
    <w:rsid w:val="00B67BE2"/>
    <w:rsid w:val="00BA542C"/>
    <w:rsid w:val="00BC4134"/>
    <w:rsid w:val="00C072C7"/>
    <w:rsid w:val="00C14A25"/>
    <w:rsid w:val="00C3657E"/>
    <w:rsid w:val="00C7445B"/>
    <w:rsid w:val="00C84FC9"/>
    <w:rsid w:val="00CB3A95"/>
    <w:rsid w:val="00CC33D9"/>
    <w:rsid w:val="00CE2C87"/>
    <w:rsid w:val="00D07D31"/>
    <w:rsid w:val="00D33C8B"/>
    <w:rsid w:val="00D345D3"/>
    <w:rsid w:val="00D665F1"/>
    <w:rsid w:val="00DC40F8"/>
    <w:rsid w:val="00DF4490"/>
    <w:rsid w:val="00E056D6"/>
    <w:rsid w:val="00E77E4A"/>
    <w:rsid w:val="00EC2786"/>
    <w:rsid w:val="00EF440C"/>
    <w:rsid w:val="00F04361"/>
    <w:rsid w:val="00F10889"/>
    <w:rsid w:val="00F1492D"/>
    <w:rsid w:val="00F1728F"/>
    <w:rsid w:val="00F9238A"/>
    <w:rsid w:val="00F974F1"/>
    <w:rsid w:val="00FE4372"/>
    <w:rsid w:val="00FF0427"/>
    <w:rsid w:val="00FF064B"/>
    <w:rsid w:val="00FF41D0"/>
    <w:rsid w:val="00FF4709"/>
    <w:rsid w:val="087159AB"/>
    <w:rsid w:val="1BF833AD"/>
    <w:rsid w:val="367C17BB"/>
    <w:rsid w:val="3AC735DB"/>
    <w:rsid w:val="428C0DDA"/>
    <w:rsid w:val="4E276116"/>
    <w:rsid w:val="58C407D0"/>
    <w:rsid w:val="5D304A51"/>
    <w:rsid w:val="754C477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260</Words>
  <Characters>1487</Characters>
  <Lines>12</Lines>
  <Paragraphs>3</Paragraphs>
  <ScaleCrop>false</ScaleCrop>
  <LinksUpToDate>false</LinksUpToDate>
  <CharactersWithSpaces>1744</CharactersWithSpaces>
  <Application>WPS Office_10.1.0.6382_F1E327BC-269C-435d-A152-05C5408002CA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2015-04-14T07:15:00Z</dcterms:created>
  <dc:creator>微软用户</dc:creator>
  <cp:lastModifiedBy>Administrator</cp:lastModifiedBy>
  <dcterms:modified xsi:type="dcterms:W3CDTF">2017-04-18T07:03:34Z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